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page" w:tblpX="1330" w:tblpY="2058"/>
        <w:tblOverlap w:val="never"/>
        <w:tblW w:w="9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672" w:type="dxa"/>
            <w:vAlign w:val="center"/>
          </w:tcPr>
          <w:p>
            <w:pPr>
              <w:jc w:val="center"/>
              <w:rPr>
                <w:rFonts w:ascii="华康简标题宋" w:hAnsi="华康简标题宋" w:eastAsia="华康简标题宋" w:cs="华康简标题宋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FF0000"/>
                <w:w w:val="50"/>
                <w:sz w:val="104"/>
                <w:szCs w:val="104"/>
              </w:rPr>
              <w:t>共青团东莞理工学院城市学院委员会文件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2" w:type="dxa"/>
          </w:tcPr>
          <w:p>
            <w:pPr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东理城团</w:t>
            </w:r>
            <w:r>
              <w:rPr>
                <w:rFonts w:hAnsi="仿宋_GB2312" w:cs="仿宋_GB2312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仿宋_GB2312" w:cs="仿宋_GB2312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672" w:type="dxa"/>
          </w:tcPr>
          <w:p>
            <w:pPr>
              <w:jc w:val="center"/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309880</wp:posOffset>
                      </wp:positionV>
                      <wp:extent cx="2815590" cy="635"/>
                      <wp:effectExtent l="0" t="0" r="0" b="0"/>
                      <wp:wrapNone/>
                      <wp:docPr id="1027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5590" cy="634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 3" o:spid="_x0000_s1026" o:spt="20" style="position:absolute;left:0pt;margin-left:256.5pt;margin-top:24.4pt;height:0.05pt;width:221.7pt;z-index:1024;mso-width-relative:page;mso-height-relative:page;" filled="f" stroked="t" coordsize="21600,21600" o:gfxdata="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F1wV9cAAAAJAQAADwAAAAAAAAABACAAAAAiAAAAZHJzL2Rvd25yZXYueG1s&#10;UEsBAhQAFAAAAAgAh07iQI/6nkLAAQAAiwMAAA4AAAAAAAAAAQAgAAAAJgEAAGRycy9lMm9Eb2Mu&#10;eG1sUEsFBgAAAAAGAAYAWQEAAFgFAAAAAA=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6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318770</wp:posOffset>
                      </wp:positionV>
                      <wp:extent cx="2814955" cy="635"/>
                      <wp:effectExtent l="0" t="0" r="0" b="0"/>
                      <wp:wrapNone/>
                      <wp:docPr id="1028" name="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955" cy="634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 4" o:spid="_x0000_s1026" o:spt="20" style="position:absolute;left:0pt;margin-left:-5.55pt;margin-top:25.1pt;height:0.05pt;width:221.65pt;z-index:1024;mso-width-relative:page;mso-height-relative:page;" filled="f" stroked="t" coordsize="21600,21600" o:gfxdata="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LFekzWAAAACQEAAA8AAAAAAAAAAQAgAAAAIgAAAGRycy9kb3ducmV2Lnht&#10;bFBLAQIUABQAAAAIAIdO4kCzyMCwwgEAAIsDAAAOAAAAAAAAAAEAIAAAACUBAABkcnMvZTJvRG9j&#10;LnhtbFBLBQYAAAAABgAGAFkBAABZ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6"/>
                <w:szCs w:val="32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6"/>
                <w:szCs w:val="32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position w:val="-7"/>
                <w:sz w:val="54"/>
                <w:szCs w:val="32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6"/>
                <w:szCs w:val="32"/>
              </w:rPr>
              <w:instrText xml:space="preserve">,★)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6"/>
                <w:szCs w:val="32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关于表彰20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年度东莞理工学院城市学院团学组织先进集体和优秀个人的决定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华康简标题宋" w:hAnsi="华康简标题宋" w:eastAsia="华康简标题宋" w:cs="华康简标题宋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校内各级团学组织：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hAnsi="仿宋"/>
          <w:sz w:val="32"/>
          <w:szCs w:val="32"/>
          <w:lang w:eastAsia="zh-CN"/>
        </w:rPr>
      </w:pPr>
      <w:r>
        <w:rPr>
          <w:rFonts w:hint="eastAsia" w:hAnsi="仿宋"/>
          <w:sz w:val="32"/>
          <w:szCs w:val="32"/>
        </w:rPr>
        <w:t>201</w:t>
      </w:r>
      <w:r>
        <w:rPr>
          <w:rFonts w:hint="eastAsia" w:hAnsi="仿宋"/>
          <w:sz w:val="32"/>
          <w:szCs w:val="32"/>
          <w:lang w:val="en-US" w:eastAsia="zh-CN"/>
        </w:rPr>
        <w:t>9</w:t>
      </w:r>
      <w:r>
        <w:rPr>
          <w:rFonts w:hint="eastAsia" w:hAnsi="仿宋"/>
          <w:sz w:val="32"/>
          <w:szCs w:val="32"/>
        </w:rPr>
        <w:t>年以来，我</w:t>
      </w:r>
      <w:r>
        <w:rPr>
          <w:rFonts w:hint="eastAsia" w:hAnsi="仿宋"/>
          <w:sz w:val="32"/>
          <w:szCs w:val="32"/>
          <w:lang w:val="en-US" w:eastAsia="zh-CN"/>
        </w:rPr>
        <w:t>校</w:t>
      </w:r>
      <w:r>
        <w:rPr>
          <w:rFonts w:hint="eastAsia" w:hAnsi="仿宋"/>
          <w:sz w:val="32"/>
          <w:szCs w:val="32"/>
        </w:rPr>
        <w:t>各级团学组织在</w:t>
      </w:r>
      <w:r>
        <w:rPr>
          <w:rFonts w:hint="eastAsia" w:hAnsi="仿宋"/>
          <w:sz w:val="32"/>
          <w:szCs w:val="32"/>
          <w:lang w:val="en-US" w:eastAsia="zh-CN"/>
        </w:rPr>
        <w:t>校</w:t>
      </w:r>
      <w:r>
        <w:rPr>
          <w:rFonts w:hint="eastAsia" w:hAnsi="仿宋"/>
          <w:sz w:val="32"/>
          <w:szCs w:val="32"/>
        </w:rPr>
        <w:t>党委和</w:t>
      </w:r>
      <w:r>
        <w:rPr>
          <w:rFonts w:hint="eastAsia" w:hAnsi="仿宋"/>
          <w:sz w:val="32"/>
          <w:szCs w:val="32"/>
          <w:lang w:val="en-US" w:eastAsia="zh-CN"/>
        </w:rPr>
        <w:t>校</w:t>
      </w:r>
      <w:r>
        <w:rPr>
          <w:rFonts w:hint="eastAsia" w:hAnsi="仿宋"/>
          <w:sz w:val="32"/>
          <w:szCs w:val="32"/>
        </w:rPr>
        <w:t>团委的正确领导下，认真贯彻上级团组织对共青团工作的重要指示精神和工作部署，围绕团的主业，扎实推进团的各项工作，与时俱进，开拓创新，全面促进青年学生的成长成才，各项工作都取得了显著成绩</w:t>
      </w:r>
      <w:r>
        <w:rPr>
          <w:rFonts w:hint="eastAsia" w:hAnsi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docGrid w:type="lines" w:linePitch="421" w:charSpace="0"/>
        </w:sectPr>
      </w:pPr>
      <w:r>
        <w:rPr>
          <w:rFonts w:hint="eastAsia" w:hAnsi="仿宋"/>
          <w:sz w:val="32"/>
          <w:szCs w:val="32"/>
        </w:rPr>
        <w:t>为表彰先进，树立典范，</w:t>
      </w:r>
      <w:r>
        <w:rPr>
          <w:rFonts w:hint="eastAsia" w:eastAsia="仿宋_GB2312"/>
          <w:sz w:val="32"/>
          <w:szCs w:val="32"/>
        </w:rPr>
        <w:t>共青团东莞理工学院城市学院委员会决定授予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商学院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、金融与贸易学院、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学与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传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媒学院3</w:t>
      </w:r>
      <w:r>
        <w:rPr>
          <w:rFonts w:hint="eastAsia" w:eastAsia="仿宋_GB2312"/>
          <w:sz w:val="32"/>
          <w:szCs w:val="32"/>
        </w:rPr>
        <w:t>个单位“优秀</w:t>
      </w:r>
      <w:r>
        <w:rPr>
          <w:rFonts w:hint="eastAsia"/>
          <w:sz w:val="32"/>
          <w:szCs w:val="32"/>
          <w:lang w:val="en-US" w:eastAsia="zh-CN"/>
        </w:rPr>
        <w:t>基层</w:t>
      </w:r>
      <w:r>
        <w:rPr>
          <w:rFonts w:hint="eastAsia" w:eastAsia="仿宋_GB2312"/>
          <w:sz w:val="32"/>
          <w:szCs w:val="32"/>
        </w:rPr>
        <w:t>团学组织”荣誉称号；授予2018级土木工程2班团支部等</w:t>
      </w:r>
      <w:r>
        <w:rPr>
          <w:rFonts w:hint="eastAsia"/>
          <w:color w:val="auto"/>
          <w:sz w:val="32"/>
          <w:szCs w:val="32"/>
          <w:lang w:val="en-US" w:eastAsia="zh-CN"/>
        </w:rPr>
        <w:t>52</w:t>
      </w:r>
      <w:r>
        <w:rPr>
          <w:rFonts w:hint="eastAsia" w:eastAsia="仿宋_GB2312"/>
          <w:sz w:val="32"/>
          <w:szCs w:val="32"/>
        </w:rPr>
        <w:t>个单位“优秀团支部”荣誉称号。授予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王桥</w:t>
      </w:r>
      <w:r>
        <w:rPr>
          <w:rFonts w:hint="eastAsia" w:eastAsia="仿宋_GB2312"/>
          <w:color w:val="auto"/>
          <w:sz w:val="32"/>
          <w:szCs w:val="32"/>
        </w:rPr>
        <w:t>等</w:t>
      </w:r>
      <w:r>
        <w:rPr>
          <w:rFonts w:hint="eastAsia"/>
          <w:color w:val="auto"/>
          <w:sz w:val="32"/>
          <w:szCs w:val="32"/>
          <w:lang w:val="en-US" w:eastAsia="zh-CN"/>
        </w:rPr>
        <w:t>166</w:t>
      </w:r>
      <w:r>
        <w:rPr>
          <w:rFonts w:hint="eastAsia" w:eastAsia="仿宋_GB2312"/>
          <w:sz w:val="32"/>
          <w:szCs w:val="32"/>
        </w:rPr>
        <w:t>名同学“优秀共青团干部”荣誉称号；授予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朱毅聪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等529</w:t>
      </w:r>
      <w:r>
        <w:rPr>
          <w:rFonts w:hint="eastAsia" w:eastAsia="仿宋_GB2312"/>
          <w:sz w:val="32"/>
          <w:szCs w:val="32"/>
        </w:rPr>
        <w:t>名同学“优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秀共青团员”荣誉称号； </w:t>
      </w:r>
    </w:p>
    <w:p>
      <w:pPr>
        <w:spacing w:line="60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希望受表彰的先进集体和个人珍惜荣誉，再接再厉，继续发挥示范带动作用，不断取得新成绩。</w:t>
      </w:r>
      <w:r>
        <w:rPr>
          <w:rFonts w:hint="eastAsia" w:hAnsi="仿宋"/>
          <w:sz w:val="32"/>
          <w:szCs w:val="32"/>
        </w:rPr>
        <w:t>希望全</w:t>
      </w:r>
      <w:r>
        <w:rPr>
          <w:rFonts w:hint="eastAsia" w:hAnsi="仿宋"/>
          <w:sz w:val="32"/>
          <w:szCs w:val="32"/>
          <w:lang w:val="en-US" w:eastAsia="zh-CN"/>
        </w:rPr>
        <w:t>校</w:t>
      </w:r>
      <w:r>
        <w:rPr>
          <w:rFonts w:hint="eastAsia" w:hAnsi="仿宋"/>
          <w:sz w:val="32"/>
          <w:szCs w:val="32"/>
        </w:rPr>
        <w:t>广大团员青年、团干部和基层团学组织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要</w:t>
      </w:r>
      <w:r>
        <w:rPr>
          <w:rFonts w:hint="eastAsia" w:hAnsi="仿宋"/>
          <w:sz w:val="32"/>
          <w:szCs w:val="32"/>
        </w:rPr>
        <w:t>向受表彰的先进集体和优秀个人学习，学习他们在工作实践中体现出的进取、奉献精神，不断提升自身能力和水平</w:t>
      </w:r>
      <w:r>
        <w:rPr>
          <w:rFonts w:hint="eastAsia"/>
          <w:sz w:val="32"/>
          <w:szCs w:val="32"/>
        </w:rPr>
        <w:t>为我</w:t>
      </w:r>
      <w:r>
        <w:rPr>
          <w:rFonts w:hint="eastAsia"/>
          <w:sz w:val="32"/>
          <w:szCs w:val="32"/>
          <w:lang w:val="en-US" w:eastAsia="zh-CN"/>
        </w:rPr>
        <w:t>校</w:t>
      </w:r>
      <w:r>
        <w:rPr>
          <w:rFonts w:hint="eastAsia"/>
          <w:sz w:val="32"/>
          <w:szCs w:val="32"/>
        </w:rPr>
        <w:t>建设成为特色鲜明的应用技术型本科院校贡献青春力量</w:t>
      </w:r>
      <w:r>
        <w:rPr>
          <w:rFonts w:hint="eastAsia" w:hAnsi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附件</w:t>
      </w:r>
      <w:r>
        <w:rPr>
          <w:rFonts w:hint="eastAsia" w:hAnsi="仿宋_GB2312" w:cs="仿宋_GB2312"/>
          <w:sz w:val="32"/>
          <w:szCs w:val="32"/>
          <w:lang w:eastAsia="zh-CN"/>
        </w:rPr>
        <w:t>：</w:t>
      </w:r>
      <w:r>
        <w:rPr>
          <w:rFonts w:hint="eastAsia" w:hAnsi="仿宋_GB2312" w:cs="仿宋_GB2312"/>
          <w:sz w:val="32"/>
          <w:szCs w:val="32"/>
        </w:rPr>
        <w:t>1</w:t>
      </w:r>
      <w:r>
        <w:rPr>
          <w:rFonts w:hint="eastAsia" w:hAnsi="仿宋_GB2312" w:cs="仿宋_GB2312"/>
          <w:sz w:val="32"/>
          <w:szCs w:val="32"/>
          <w:lang w:eastAsia="zh-CN"/>
        </w:rPr>
        <w:t>、</w:t>
      </w:r>
      <w:r>
        <w:rPr>
          <w:rFonts w:hint="eastAsia" w:hAnsi="仿宋_GB2312" w:cs="仿宋_GB2312"/>
          <w:sz w:val="32"/>
          <w:szCs w:val="32"/>
        </w:rPr>
        <w:t>20</w:t>
      </w:r>
      <w:r>
        <w:rPr>
          <w:rFonts w:hint="eastAsia" w:hAnsi="仿宋_GB2312" w:cs="仿宋_GB2312"/>
          <w:sz w:val="32"/>
          <w:szCs w:val="32"/>
          <w:lang w:val="en-US" w:eastAsia="zh-CN"/>
        </w:rPr>
        <w:t>19</w:t>
      </w:r>
      <w:r>
        <w:rPr>
          <w:rFonts w:hint="eastAsia" w:hAnsi="仿宋_GB2312" w:cs="仿宋_GB2312"/>
          <w:sz w:val="32"/>
          <w:szCs w:val="32"/>
        </w:rPr>
        <w:t>—20</w:t>
      </w:r>
      <w:r>
        <w:rPr>
          <w:rFonts w:hint="eastAsia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hAnsi="仿宋_GB2312" w:cs="仿宋_GB2312"/>
          <w:sz w:val="32"/>
          <w:szCs w:val="32"/>
        </w:rPr>
        <w:t>年度东莞理工学院城市学院团学组织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920" w:firstLineChars="600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先进集体</w:t>
      </w:r>
      <w:r>
        <w:rPr>
          <w:rFonts w:hint="eastAsia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0" w:leftChars="530" w:right="0" w:rightChars="0" w:hanging="320" w:hangingChars="1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hAnsi="仿宋_GB2312" w:cs="仿宋_GB2312"/>
          <w:sz w:val="32"/>
          <w:szCs w:val="32"/>
        </w:rPr>
        <w:t>20</w:t>
      </w:r>
      <w:r>
        <w:rPr>
          <w:rFonts w:hint="eastAsia" w:hAnsi="仿宋_GB2312" w:cs="仿宋_GB2312"/>
          <w:sz w:val="32"/>
          <w:szCs w:val="32"/>
          <w:lang w:val="en-US" w:eastAsia="zh-CN"/>
        </w:rPr>
        <w:t>19</w:t>
      </w:r>
      <w:r>
        <w:rPr>
          <w:rFonts w:hint="eastAsia" w:hAnsi="仿宋_GB2312" w:cs="仿宋_GB2312"/>
          <w:sz w:val="32"/>
          <w:szCs w:val="32"/>
        </w:rPr>
        <w:t>—20</w:t>
      </w:r>
      <w:r>
        <w:rPr>
          <w:rFonts w:hint="eastAsia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hAnsi="仿宋_GB2312" w:cs="仿宋_GB2312"/>
          <w:sz w:val="32"/>
          <w:szCs w:val="32"/>
        </w:rPr>
        <w:t>年度东莞理工学院城市学院团学组织</w:t>
      </w:r>
      <w:r>
        <w:rPr>
          <w:rFonts w:hint="eastAsia"/>
          <w:sz w:val="32"/>
          <w:szCs w:val="32"/>
        </w:rPr>
        <w:t>优秀个人名单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Ansi="仿宋_GB2312" w:cs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Ansi="仿宋_GB2312" w:cs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color w:val="FF0000"/>
          <w:sz w:val="32"/>
          <w:szCs w:val="32"/>
        </w:rPr>
        <w:t xml:space="preserve">                       </w:t>
      </w:r>
      <w:r>
        <w:rPr>
          <w:rFonts w:hint="eastAsia" w:hAnsi="仿宋_GB2312" w:cs="仿宋_GB2312"/>
          <w:sz w:val="32"/>
          <w:szCs w:val="32"/>
        </w:rPr>
        <w:t>共青团东莞理工学院城市学院委员会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 xml:space="preserve">             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eastAsia" w:hAnsi="仿宋_GB2312" w:cs="仿宋_GB2312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hAnsi="仿宋_GB2312" w:cs="仿宋_GB2312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26</w:t>
      </w:r>
      <w:r>
        <w:rPr>
          <w:rFonts w:hint="eastAsia" w:hAnsi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Ansi="仿宋_GB2312" w:cs="仿宋_GB2312"/>
          <w:color w:val="FF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Ansi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Ansi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Ansi="仿宋_GB2312" w:cs="仿宋_GB2312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  <w:sectPr>
          <w:footerReference r:id="rId7" w:type="first"/>
          <w:footerReference r:id="rId6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docGrid w:type="lines" w:linePitch="421" w:charSpace="0"/>
        </w:sectPr>
      </w:pPr>
    </w:p>
    <w:p>
      <w:pPr>
        <w:jc w:val="left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年度东莞理工学院城市学院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团学组织先进集体名单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基层</w:t>
      </w:r>
      <w:r>
        <w:rPr>
          <w:rFonts w:hint="eastAsia" w:ascii="黑体" w:hAnsi="黑体" w:eastAsia="黑体" w:cs="黑体"/>
          <w:sz w:val="32"/>
          <w:szCs w:val="32"/>
        </w:rPr>
        <w:t>团学组织（共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商学院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金融与贸易学院</w:t>
      </w: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学与传媒学院</w:t>
      </w: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二、优秀团支部（共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52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tabs>
          <w:tab w:val="left" w:pos="300"/>
        </w:tabs>
        <w:spacing w:line="6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与环境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2018级土木工程2班团支部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2018级土木工程3班团支部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2018级土木工程4班团支部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2018级工程管理1班团支部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2018级人文地理与城乡规划2班团支部</w:t>
      </w:r>
    </w:p>
    <w:p>
      <w:pPr>
        <w:numPr>
          <w:ilvl w:val="0"/>
          <w:numId w:val="2"/>
        </w:num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商学院（共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2017级会计学5班团支部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2017级会计学6班团支部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2018级会计学3班团支部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2018级会计学4班团支部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2018级会计学5班团支部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2018级会计学7班团支部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2018级会计学8班团支部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2018级财务管理2班团支部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2018级物流管理1班团支部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2018级工商管理3班团支部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2018级工商管理4班团支部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2018级人力资源管理3班团支部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2018级人力资源管理4班团支部</w:t>
      </w:r>
    </w:p>
    <w:p>
      <w:pPr>
        <w:numPr>
          <w:ilvl w:val="0"/>
          <w:numId w:val="2"/>
        </w:numPr>
        <w:spacing w:line="600" w:lineRule="exact"/>
        <w:ind w:left="0" w:lef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智能制造学院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2017级机械创新班团支部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2018级物联网1班团支部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2018级物联网2班团支部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2018级机械创新班团支部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2018级机电1班团支部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2018级电信1班团支部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4、金融与贸易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2018级金融学2</w:t>
      </w:r>
      <w:r>
        <w:rPr>
          <w:rFonts w:hint="eastAsia" w:ascii="Times New Roman" w:cs="Times New Roman"/>
          <w:sz w:val="32"/>
          <w:szCs w:val="32"/>
          <w:lang w:eastAsia="zh-CN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2018级金融学5</w:t>
      </w:r>
      <w:r>
        <w:rPr>
          <w:rFonts w:hint="eastAsia" w:ascii="Times New Roman" w:cs="Times New Roman"/>
          <w:sz w:val="32"/>
          <w:szCs w:val="32"/>
          <w:lang w:eastAsia="zh-CN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2018级金融学6</w:t>
      </w:r>
      <w:r>
        <w:rPr>
          <w:rFonts w:hint="eastAsia" w:ascii="Times New Roman" w:cs="Times New Roman"/>
          <w:sz w:val="32"/>
          <w:szCs w:val="32"/>
          <w:lang w:eastAsia="zh-CN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2018级保险学1</w:t>
      </w:r>
      <w:r>
        <w:rPr>
          <w:rFonts w:hint="eastAsia" w:ascii="Times New Roman" w:cs="Times New Roman"/>
          <w:sz w:val="32"/>
          <w:szCs w:val="32"/>
          <w:lang w:eastAsia="zh-CN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2018级电子商务2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2018级国际经济与贸易1</w:t>
      </w:r>
      <w:r>
        <w:rPr>
          <w:rFonts w:hint="eastAsia" w:ascii="Times New Roman" w:cs="Times New Roman"/>
          <w:sz w:val="32"/>
          <w:szCs w:val="32"/>
          <w:lang w:eastAsia="zh-CN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2018级国际经济与贸易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cs="Times New Roman"/>
          <w:sz w:val="32"/>
          <w:szCs w:val="32"/>
          <w:lang w:eastAsia="zh-CN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团支部</w:t>
      </w:r>
    </w:p>
    <w:p>
      <w:pPr>
        <w:spacing w:line="6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2018级国际经济与贸易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cs="Times New Roman"/>
          <w:sz w:val="32"/>
          <w:szCs w:val="32"/>
          <w:lang w:eastAsia="zh-CN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团支部</w:t>
      </w:r>
    </w:p>
    <w:p>
      <w:pPr>
        <w:numPr>
          <w:ilvl w:val="0"/>
          <w:numId w:val="3"/>
        </w:num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计算机与信息学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2017级计算机科学与技术4班团支部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2018级软件工程4班团支部</w:t>
      </w:r>
    </w:p>
    <w:p>
      <w:pPr>
        <w:spacing w:line="600" w:lineRule="exact"/>
        <w:rPr>
          <w:rFonts w:hint="eastAsia"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6、文学与传媒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  <w:r>
        <w:rPr>
          <w:rFonts w:hint="eastAsia" w:hAnsi="仿宋_GB2312" w:cs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2017级汉语言文学2班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2018级汉语言文学1班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2018级汉语言文学2班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2018级汉语言文学4班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2018级汉语言文学6班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7、艺术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2017级表演1班团支部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2017级音乐表演1班团支部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2018级音乐表演1班团支部</w:t>
      </w:r>
    </w:p>
    <w:p>
      <w:pPr>
        <w:numPr>
          <w:ilvl w:val="0"/>
          <w:numId w:val="4"/>
        </w:num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法学院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2018级法学4班团支部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2018级行政管理1团支部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2018级社会工作1班支部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9、创意设计学院（共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jc w:val="left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2018级视觉传达设计1班团支部</w:t>
      </w:r>
    </w:p>
    <w:p>
      <w:pPr>
        <w:spacing w:line="600" w:lineRule="exact"/>
        <w:jc w:val="left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2018级视觉传达设计2班团支部</w:t>
      </w:r>
    </w:p>
    <w:p>
      <w:pPr>
        <w:spacing w:line="600" w:lineRule="exact"/>
        <w:jc w:val="left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2018级视觉传达设计4班团支部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10、外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国语学院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>
      <w:pPr>
        <w:spacing w:line="600" w:lineRule="exact"/>
        <w:jc w:val="left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2017级英语（商务方向）3班团支部</w:t>
      </w:r>
    </w:p>
    <w:p>
      <w:pPr>
        <w:spacing w:line="600" w:lineRule="exact"/>
        <w:jc w:val="left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2017级英语（商务方向）5班团支部</w:t>
      </w:r>
    </w:p>
    <w:p>
      <w:pPr>
        <w:spacing w:line="600" w:lineRule="exact"/>
        <w:jc w:val="left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2018级英语1班团支部</w:t>
      </w:r>
    </w:p>
    <w:p>
      <w:pPr>
        <w:spacing w:line="600" w:lineRule="exact"/>
        <w:jc w:val="left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2018级商务英语4班团支部</w:t>
      </w: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hint="eastAsia" w:ascii="黑体" w:hAnsi="黑体" w:eastAsia="黑体" w:cs="黑体"/>
          <w:sz w:val="31"/>
          <w:szCs w:val="31"/>
        </w:rPr>
      </w:pPr>
    </w:p>
    <w:p>
      <w:pPr>
        <w:jc w:val="left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年度东莞理工学院城市学院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团学组织优秀个人名单</w:t>
      </w:r>
    </w:p>
    <w:p>
      <w:pPr>
        <w:spacing w:line="600" w:lineRule="exact"/>
        <w:jc w:val="left"/>
        <w:rPr>
          <w:sz w:val="31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一、优秀共青团员（共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529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与环境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朱毅聪、黄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豪、麦倩盈、孙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霞、罗冬怡、翁纯娴、周咏婷、霍茜韵、朱建欣、莫汶岱、黎俊伟、唐喜纯、陈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杰、陈苑萍、詹晓涵、岑昱橙、卢泳棋、周秋瑜、杨年炜、潘沛铃、陆梓恒、李兆楠、魏铭杰、廖志明、李帅彦、黄远焘、梁天炜、曾瑾楠、叶晓琪、黄静琦、李丽婷、黄锦锋、李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靖、应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茵、李亭洁、陈心怡、朱文锋、袁小青、张子瑶、陈银娇、胡柱锋、廖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宇、林晓煌、肖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瑶、刘逸琼、陈若薇、黄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晨、黄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航、刘嘉慧、余梓咏、黄焰烨、叶嘉咏、陈世展、李勇航、麦榆敏、张显坚、杨嘉妮、廖明栋、黄彩娟、翁小群、谢耀泳、林子逸、刘逸丰、王锦玲、王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焘、熊嘉辉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商学院（共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姚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琳、刘泽珊、林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悦、陈育宜、梁伊雅、邹丽君、吕许睿、陈映静、刘心如、赵静儿、吕奕香、欧俐兰、陈柳羽、李丹霞、成芳勤、梁少霞、陈泽慧、李杰满、邓绮彤、黄雅诗、曾俊好、李咏心、张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曼、吴嘉宝、黎妙玲、黄学容、钟桂玲、何颖琳、陈钰雯、张泽宏、邓怡然、黄小桓、林梓仪、徐晓君、陈凯茵、吕楚文、余宗健、彭琼珊、梁明幸、何翠雅、赵倩玉、陈水薇、李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潔、周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冰、刘春莲、梁思颖、陈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欣、邹豪昌、林艾欣、徐嘉尉、曹海宜、张燕丹、蔡燕霞、覃敏桃、黄琦钧、梁乃敏、李怡静、罗艳芬、温秀婷、程咏晴、何泽绵、李渝筠、冼盈君、欧嘉欢、姜祉卉、欧瑞琳、李玉贤、吕国平、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林梓仪、陈嘉欣、林卓婷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智能制造学院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黎震光、张嘉麟、黄俊泓、郑煜津、关杰锋、陈德浩、阮煖媚、温汉泉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周伟奇、姚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缘、罗建豪、张艺腾、冼志炜、梁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洁、陈镇锋、郑晓贵、卢玉仪、谭雯静、叶媛媛、刘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韵、陈妍欣、江宏楷、赵林洲、罗丽斯、刘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晓、李宗达、赖小丽、刘志伟、蒙富贵、丘成杰、许家豪、李奇润、张雯昭、周镇鸿、方清鑫、陈泽浩、焦天泽、邓焯晖、刘晓炜、阮嘉明、翁子杰、张雨星、孔凡嵘、苏甲坤、谢鸿斌、杨容娴、黄绍填、林淀鑫、冯炜杰、方彦锋、蔡俊炜、张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淼、黄杰都、陶远红、杨彩玉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、陈锦焕、龙炳尤</w:t>
      </w:r>
    </w:p>
    <w:p>
      <w:pPr>
        <w:numPr>
          <w:ilvl w:val="0"/>
          <w:numId w:val="2"/>
        </w:numPr>
        <w:spacing w:line="600" w:lineRule="exact"/>
        <w:ind w:left="0" w:lef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金融与贸易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蔡可可、谭敏珊、陈嘉琪、崔倩妮、邓颖诗、郭子扬、黄炜烺、赖世文、梁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维、陆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翘、吕惠君、马瑞茵、翁峄楷、夏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煜、谢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欣、庾静思、朱惠翠、王丽琳、曾香洲、吴小翠、陈绍均、丁梓冰、贺浩航、詹如威、庾慧贞、杨箫洋、陈冬鋆、陈晓彤、陈燕珠、陈媛颖、郭芷岑、黄梓琪、简淑琳、赖婉杰、李嘉锋、李青修、李彦扬、林妍秀、佘霏雪、谭宇娜、叶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靖、袁嘉颖、简淑琳、李彦扬、蔡毓俊、冼志彬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5、计算机与信息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蓝凯琪、吴莹莹、唐文东、陆敬镖、陈淇莹、林丽燕、余绍基、张立志、庄宏斌、赵雅慧、翁淑莉、温文铿、杨镇炜、缪崇兴、曾泓彦、黄丹玲、张敏睿、周乃楠、罗俊乾、李贝宁、秦嘉志、吴依梦、陈旭美、林文定、包锦聪、陈泳琪、李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群、邱浩嘉、郑坚武、朱晓琳、黄欣欣、覃培林、王锡平、李淑涓、曾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裕、刘纯杰、罗淑敏、张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帅、李嘉琳、吴子扬、庞永泓、王耿鸿、张道锋、谢展浩、陈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玉</w:t>
      </w:r>
    </w:p>
    <w:p>
      <w:pPr>
        <w:spacing w:line="600" w:lineRule="exact"/>
        <w:jc w:val="left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6、文学与传媒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陈泽霞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邵玉云、郝若妍、吴曼华、李珊珊、吕思蔓、麦采潼、黄晓婷、黎美杏、黄思环、林锦锋、姚玉莹、张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玲、曾书琪、陈海桑、杨咏琪、许景淳、陈映月、卜彩霞、廖铭钊、郭璐珊、林镇顺、贺海帆、关玉卿、钟慧灵、邹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顺、卢倩婷、黄意青、刘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艳、陈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仪、陈美玲、袁芷晴、陈亮倩、杨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敏、杨仙梅、陈翠荣、余金燕、冯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康、郭子文、王佳仪、颜梦婷、卓柳波、叶小美、陈晓莹、刘思思、王靖蓉、温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舒、张敏君、金运靖、林先影、杨梦琪、郑舒丹、甘佩盈、刘靖文、邹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钰、聂楚萍、杜晓桐、关青雯、黎碧怡、周颖怡、叶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震、尹靖华、何佳玲、王炼莹、张京华</w:t>
      </w:r>
    </w:p>
    <w:p>
      <w:pPr>
        <w:numPr>
          <w:ilvl w:val="0"/>
          <w:numId w:val="5"/>
        </w:num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艺术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余运红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陈海茵、陈晓岚、邓海仪、李一清、吕世民、吴阳秋</w:t>
      </w:r>
    </w:p>
    <w:p>
      <w:pPr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8、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法学院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钟泓杰、张心茹、许榕荣、丁镓蓉、杨婉纯、朱嘉彤、何翊宸、林佳颖、庞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煜、谭润华、刘伟坤、朱映洁、甘海仪、王宝刑、庄斯惠、郑明京、谢秋燕、卢晓钿、胡锦城、刘舒琪、麦汉清、冼钰淇、杨俊涵、张曼婷、翟舒祺、纪怡宁、文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丽、罗晓静、林桂芬、杜忆楠、卢海峰、陈秀慧、陈冬儿、钟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涛、郑淙艺、吴宏伟、张健鹏、胡惠敏、钟日涛、陈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曼、吴显昊、钟文杰、陈嘉欣、严雪儿、付雅怡、李毅媚、古智和、陈施茵、陈钰晴、曾文倩、吴玉洁、李美珍、罗樱子、邓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琼、严瑞健、林春苗、郑志锐、李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鑫、吕凯烈、沈红丽、胡俏薇、黄丽婷、龚伟兰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、薛沛贤</w:t>
      </w:r>
    </w:p>
    <w:p>
      <w:pPr>
        <w:spacing w:line="600" w:lineRule="exact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9、创意设计学院（共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任铭慈、李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清、江雯琪、邢秋曼、杨泓菲、戴东燕、许绿宇、方锐灿、谢雅诗、张雅雯、朱梦晴、陈杰良、郑桐彬、张熙盈、潘青苗、黄敏玲、邹其龙</w:t>
      </w:r>
    </w:p>
    <w:p>
      <w:pPr>
        <w:spacing w:line="600" w:lineRule="exact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10、外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国语学院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陆小倩、马泳怡、袁燕蓉、邓舒尹、熊苑渝、吕思茵、卓翠娇、廖惠晶、李智勇、唐玉诗、龚欣怡、梁茵童、邓慧榕、张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津、张诗韵、詹钰莹、伍若瑶、陈晓柳、谭沛瑶、余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煌、林锦秋、叶嘉琪、邓郡汶、林家琦、沈文静、严梓微、宋伟玲、邓祺祺、刘思惠、李嘉婷、何美璇、范绮雯、林雅莎、萧凯旋、余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欣、陈星如、温洁娴、黄瑞怡、沈卓含、黎淑欣、廖珮雯、潘海琪、冯镇东、谢恩婷、单湘湘、胡慧怡、廖嘉丽、邓家铖</w:t>
      </w:r>
    </w:p>
    <w:p>
      <w:pPr>
        <w:numPr>
          <w:ilvl w:val="0"/>
          <w:numId w:val="0"/>
        </w:numPr>
        <w:spacing w:line="6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11、校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团委（包括学生团委、学生会各组织与部门）（共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陈洁怡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陈俊奕、冯晓婕、江晟宇、林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佳、陈思敏、袁静雯、李卓婷、黄嘉湃、郭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喜、陈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意、黄铿谕、佃泽鑫、谢治洲、郑晓瀚、江春媛、马海强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高逸瑶、叶晓晴、李嘉怡、郑益威、李佩珊、黄海桦、龚淑丽、张思淼、钟彤欣、王浩维、洪灵静、张靖仪、许志森、陈思恩、洪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容、张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洁、何安民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陈震东、叶雪婷、陈纯娜、卓丽婷、黄焰烨、陈春明、温海琳、陈广昌、吴依静</w:t>
      </w:r>
    </w:p>
    <w:p>
      <w:pPr>
        <w:spacing w:line="600" w:lineRule="exact"/>
        <w:rPr>
          <w:rFonts w:ascii="宋体" w:hAnsi="宋体" w:eastAsia="宋体" w:cs="宋体"/>
          <w:sz w:val="24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二、优秀共青团干部（共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166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与环境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桥、凌腾周、李金潞、郑曼婷、沈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宇、贺利娣、钟梓瑶、林泓名、刘子暄、张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嘉、韩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静、张曼哲、陈劲帆、陈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堉、蓝小淇、温碧莹、李嘉浩、丁舒乐、刘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祺、王淑敏、袁文杰、李思泓</w:t>
      </w:r>
    </w:p>
    <w:p>
      <w:p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2、商学院（共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曾美娴、陈晓琳、白绮文、陈芷晴、何嘉欣、何翠然、邝丽珊、邝依婷、李丹饰、李振桃、李梦婷、黎少琪、梁瑞莹、廖嘉政、林慧敏、林向祥、刘小慧、骆可儿、周剑涛、周沃豪、鄞思锜、钟漪莉、庾浩贤、邓益聪、鲁李强、毕敏苹、黄子纯、陈锐娟、李林蔚、罗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悦、曾熹雯、韩易樵、秦子涵、李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怡、蓝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悦、张丽冰、陈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滢</w:t>
      </w:r>
    </w:p>
    <w:p>
      <w:p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智能制造学院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李旻熹、李明辉、方海琴、朱万培、周荣辉、黎辉婷、云若欣、郑敏霞、陈勇林、何文轩、庄永雄、姚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星、蔡悦洋</w:t>
      </w:r>
    </w:p>
    <w:p>
      <w:pPr>
        <w:spacing w:line="600" w:lineRule="exact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4、金融与贸易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吴鑫健、杨婧婷、叶嘉怡、余淑娇、许美焕、方焰俪、罗文琦、沈凯霞、林衍婷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夏侯沛珊</w:t>
      </w:r>
    </w:p>
    <w:p>
      <w:pPr>
        <w:spacing w:line="600" w:lineRule="exact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5、计算机与信息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徐树宜、吴垂锴、姚欣雨、吴润宇、许洁伊、陈少楷、刘梓殷、陈俊城、陈晓丹、刘小婷</w:t>
      </w:r>
    </w:p>
    <w:p>
      <w:pPr>
        <w:spacing w:line="600" w:lineRule="exact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6、文学与传媒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纪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峰、吴颖琪、黄镛帆、麦广铿、邓焕樑、谢苗欣、陈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烁、李锡妍、钟靖欣、黄芝淳、林晓瑩、陈昕宜、陈婉莹、曹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楠、吴佩佳、詹叶婷、杨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婷、吴秋莎、王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媛、杜冠希、李卓婷、杨庆萍、卢思彤、黄依婷、李泳慧、张敬烨</w:t>
      </w:r>
    </w:p>
    <w:p>
      <w:pPr>
        <w:spacing w:line="600" w:lineRule="exact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7、艺术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李昕彤、杨嘉嫚、熊小慧</w:t>
      </w:r>
    </w:p>
    <w:p>
      <w:pPr>
        <w:spacing w:line="600" w:lineRule="exact"/>
        <w:jc w:val="left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8、法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范智派、赖欣荠、林玉琴、陈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扬、赖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巧、陈静媛、罗彩玲、陈茜妮、赵美诗、侯浩焕、蔡晓桐</w:t>
      </w:r>
    </w:p>
    <w:p>
      <w:pPr>
        <w:spacing w:line="600" w:lineRule="exact"/>
        <w:jc w:val="left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9、创意设计学院（共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陈柱材、黄嘉湃、张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慧、房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英、林长春、苏宇泓、李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欣、任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岚、潘惠康、兰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剑、杜艺妍</w:t>
      </w:r>
    </w:p>
    <w:p>
      <w:pPr>
        <w:spacing w:line="600" w:lineRule="exact"/>
        <w:jc w:val="left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10、外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国语学院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王银珊、张楚欣、翟晓琳、叶韦静、何海珊、陈泳谊、黄艳婷、梁绮琪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1、校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团委（包括学生团委、学生会各组织与部门）（共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陈俊宇、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蔡泽禧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、万楚怡、沈一伦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叶凯晴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罗杨锚、谭宇娜、陈裕娴、邱建伟、许世龙、马亿莹、何嘉欢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 xml:space="preserve">陈泽安、刘玥彤、曾香洲、陈筱琦 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spacing w:line="600" w:lineRule="exact"/>
        <w:jc w:val="left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hAnsi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tbl>
      <w:tblPr>
        <w:tblStyle w:val="4"/>
        <w:tblpPr w:leftFromText="180" w:rightFromText="180" w:vertAnchor="text" w:horzAnchor="page" w:tblpX="1225" w:tblpY="3015"/>
        <w:tblOverlap w:val="never"/>
        <w:tblW w:w="994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</w:rPr>
              <w:t xml:space="preserve">共青团东莞理工学院城市学院委员会办公室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spacing w:line="600" w:lineRule="exact"/>
        <w:jc w:val="left"/>
        <w:rPr>
          <w:rFonts w:hAnsi="仿宋_GB2312" w:cs="仿宋_GB2312"/>
          <w:sz w:val="31"/>
          <w:szCs w:val="31"/>
        </w:rPr>
      </w:pPr>
    </w:p>
    <w:p>
      <w:pPr>
        <w:jc w:val="left"/>
        <w:rPr>
          <w:rFonts w:hAnsi="仿宋_GB2312" w:cs="仿宋_GB2312"/>
          <w:sz w:val="31"/>
          <w:szCs w:val="31"/>
        </w:rPr>
      </w:pPr>
    </w:p>
    <w:sectPr>
      <w:footerReference r:id="rId9" w:type="first"/>
      <w:footerReference r:id="rId8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4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5dblS0AAAAAUBAAAPAAAAAAAAAAEAIAAA&#10;ACIAAABkcnMvZG93bnJldi54bWxQSwECFAAUAAAACACHTuJAUHYDM6IBAABHAwAADgAAAAAAAAAB&#10;ACAAAAAf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5dblS0AAAAAUBAAAPAAAAAAAAAAEAIAAA&#10;ACIAAABkcnMvZG93bnJldi54bWxQSwECFAAUAAAACACHTuJAFlJTZaIBAABHAwAADgAAAAAAAAAB&#10;ACAAAAAf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5dblS0AAAAAUBAAAPAAAAAAAAAAEAIAAAACIA&#10;AABkcnMvZG93bnJldi54bWxQSwECFAAUAAAACACHTuJAzJJDKZ8BAABEAwAADgAAAAAAAAABACAA&#10;AAAf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5dblS0AAAAAUBAAAPAAAAAAAAAAEAIAAAACIA&#10;AABkcnMvZG93bnJldi54bWxQSwECFAAUAAAACACHTuJA6YpPaZ8BAABEAwAADgAAAAAAAAABACAA&#10;AAAf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9A39F"/>
    <w:multiLevelType w:val="singleLevel"/>
    <w:tmpl w:val="E299A39F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E72D4D8F"/>
    <w:multiLevelType w:val="singleLevel"/>
    <w:tmpl w:val="E72D4D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63418F3"/>
    <w:multiLevelType w:val="singleLevel"/>
    <w:tmpl w:val="063418F3"/>
    <w:lvl w:ilvl="0" w:tentative="0">
      <w:start w:val="5"/>
      <w:numFmt w:val="decimal"/>
      <w:suff w:val="nothing"/>
      <w:lvlText w:val="%1、"/>
      <w:lvlJc w:val="left"/>
    </w:lvl>
  </w:abstractNum>
  <w:abstractNum w:abstractNumId="4">
    <w:nsid w:val="135B09F2"/>
    <w:multiLevelType w:val="singleLevel"/>
    <w:tmpl w:val="135B09F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21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E3"/>
    <w:rsid w:val="00362890"/>
    <w:rsid w:val="00476365"/>
    <w:rsid w:val="00807622"/>
    <w:rsid w:val="00AD26E3"/>
    <w:rsid w:val="00D40682"/>
    <w:rsid w:val="00EC7A40"/>
    <w:rsid w:val="014C217E"/>
    <w:rsid w:val="03177E5D"/>
    <w:rsid w:val="03370FCA"/>
    <w:rsid w:val="03CC2ED8"/>
    <w:rsid w:val="04BF39F4"/>
    <w:rsid w:val="05B4387C"/>
    <w:rsid w:val="070B5727"/>
    <w:rsid w:val="0B640590"/>
    <w:rsid w:val="0BFB4160"/>
    <w:rsid w:val="0C780F51"/>
    <w:rsid w:val="0CE10BF5"/>
    <w:rsid w:val="0F174172"/>
    <w:rsid w:val="0FFB7852"/>
    <w:rsid w:val="11EF5757"/>
    <w:rsid w:val="1695177F"/>
    <w:rsid w:val="16C86676"/>
    <w:rsid w:val="1E5939B5"/>
    <w:rsid w:val="1E6A340A"/>
    <w:rsid w:val="20FF25C1"/>
    <w:rsid w:val="21037112"/>
    <w:rsid w:val="24155C24"/>
    <w:rsid w:val="288C610D"/>
    <w:rsid w:val="28A36486"/>
    <w:rsid w:val="290375D7"/>
    <w:rsid w:val="2B573566"/>
    <w:rsid w:val="2CDE4F22"/>
    <w:rsid w:val="2D75243F"/>
    <w:rsid w:val="2D8B65A6"/>
    <w:rsid w:val="30A9520C"/>
    <w:rsid w:val="3C414289"/>
    <w:rsid w:val="3D907D0B"/>
    <w:rsid w:val="3EE06032"/>
    <w:rsid w:val="3F9E4381"/>
    <w:rsid w:val="41336237"/>
    <w:rsid w:val="416A6899"/>
    <w:rsid w:val="42F4599F"/>
    <w:rsid w:val="43D75427"/>
    <w:rsid w:val="44C5799F"/>
    <w:rsid w:val="45D52D64"/>
    <w:rsid w:val="482D1F11"/>
    <w:rsid w:val="49886D5E"/>
    <w:rsid w:val="4CEF5A7D"/>
    <w:rsid w:val="4EE9680A"/>
    <w:rsid w:val="4EF96E71"/>
    <w:rsid w:val="51D630B6"/>
    <w:rsid w:val="534C0BB9"/>
    <w:rsid w:val="56493247"/>
    <w:rsid w:val="58E41678"/>
    <w:rsid w:val="59CC31C0"/>
    <w:rsid w:val="5D016735"/>
    <w:rsid w:val="62B7130C"/>
    <w:rsid w:val="636B42A5"/>
    <w:rsid w:val="6396409A"/>
    <w:rsid w:val="65277042"/>
    <w:rsid w:val="66161585"/>
    <w:rsid w:val="69A91AD7"/>
    <w:rsid w:val="6AF613D1"/>
    <w:rsid w:val="6B103D59"/>
    <w:rsid w:val="6B696119"/>
    <w:rsid w:val="6E933D7F"/>
    <w:rsid w:val="7125783C"/>
    <w:rsid w:val="722C1235"/>
    <w:rsid w:val="730E1308"/>
    <w:rsid w:val="75E663E7"/>
    <w:rsid w:val="797A33AB"/>
    <w:rsid w:val="7B9B0F36"/>
    <w:rsid w:val="7E5C3B3D"/>
    <w:rsid w:val="7E7E0CEF"/>
    <w:rsid w:val="7EA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eastAsia="宋体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Char"/>
    <w:basedOn w:val="1"/>
    <w:qFormat/>
    <w:uiPriority w:val="0"/>
    <w:pPr>
      <w:widowControl/>
      <w:jc w:val="left"/>
    </w:pPr>
    <w:rPr>
      <w:rFonts w:ascii="Times New Roman" w:eastAsia="宋体"/>
    </w:rPr>
  </w:style>
  <w:style w:type="paragraph" w:customStyle="1" w:styleId="9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950</Words>
  <Characters>5421</Characters>
  <Lines>45</Lines>
  <Paragraphs>12</Paragraphs>
  <TotalTime>2</TotalTime>
  <ScaleCrop>false</ScaleCrop>
  <LinksUpToDate>false</LinksUpToDate>
  <CharactersWithSpaces>6359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2018-05-21T07:21:00Z</dcterms:created>
  <dc:creator>Lenovo</dc:creator>
  <cp:lastModifiedBy>Jnyu.</cp:lastModifiedBy>
  <cp:lastPrinted>2016-04-27T09:11:00Z</cp:lastPrinted>
  <dcterms:modified xsi:type="dcterms:W3CDTF">2020-05-26T02:01:55Z</dcterms:modified>
  <dc:title>共青团东莞理工学院城市学院委员会文件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